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6392" w14:textId="77777777" w:rsidR="008313C7" w:rsidRDefault="008313C7" w:rsidP="008313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5CC2D0" w14:textId="44F353D8" w:rsidR="008313C7" w:rsidRDefault="008313C7" w:rsidP="008313C7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F63">
        <w:rPr>
          <w:rFonts w:ascii="Times New Roman" w:hAnsi="Times New Roman" w:cs="Times New Roman"/>
          <w:sz w:val="20"/>
          <w:szCs w:val="20"/>
        </w:rPr>
        <w:t>Vzor súhlasu pre SKCH a diecézne charity</w:t>
      </w:r>
    </w:p>
    <w:p w14:paraId="2DAB5D32" w14:textId="340D1B50" w:rsidR="002D7F4B" w:rsidRPr="00E46F63" w:rsidRDefault="008313C7" w:rsidP="008313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Logo </w:t>
      </w:r>
      <w:r w:rsidR="00803347">
        <w:rPr>
          <w:rFonts w:ascii="Times New Roman" w:hAnsi="Times New Roman" w:cs="Times New Roman"/>
          <w:sz w:val="20"/>
          <w:szCs w:val="20"/>
        </w:rPr>
        <w:t>diecéznej</w:t>
      </w:r>
      <w:r>
        <w:rPr>
          <w:rFonts w:ascii="Times New Roman" w:hAnsi="Times New Roman" w:cs="Times New Roman"/>
          <w:sz w:val="20"/>
          <w:szCs w:val="20"/>
        </w:rPr>
        <w:t xml:space="preserve"> charity</w:t>
      </w:r>
    </w:p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8313C7" w:rsidRDefault="00E46F63" w:rsidP="0076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C7">
        <w:rPr>
          <w:rFonts w:ascii="Times New Roman" w:hAnsi="Times New Roman" w:cs="Times New Roman"/>
          <w:b/>
          <w:sz w:val="28"/>
          <w:szCs w:val="28"/>
        </w:rPr>
        <w:t xml:space="preserve">Súhlas so spracúvaním osobných údajov </w:t>
      </w:r>
    </w:p>
    <w:p w14:paraId="22231EAF" w14:textId="77777777" w:rsidR="002D7F4B" w:rsidRDefault="002D7F4B" w:rsidP="008A1BE2">
      <w:pPr>
        <w:rPr>
          <w:rFonts w:ascii="Times New Roman" w:hAnsi="Times New Roman" w:cs="Times New Roman"/>
          <w:sz w:val="24"/>
          <w:szCs w:val="24"/>
        </w:rPr>
      </w:pPr>
    </w:p>
    <w:p w14:paraId="5CFF610C" w14:textId="3D5971BA" w:rsidR="008A1BE2" w:rsidRPr="008A1BE2" w:rsidRDefault="008A1BE2" w:rsidP="008A1BE2">
      <w:pPr>
        <w:rPr>
          <w:rFonts w:ascii="Times New Roman" w:hAnsi="Times New Roman" w:cs="Times New Roman"/>
          <w:sz w:val="24"/>
          <w:szCs w:val="24"/>
        </w:rPr>
      </w:pPr>
      <w:commentRangeStart w:id="0"/>
      <w:r w:rsidRPr="008A1BE2">
        <w:rPr>
          <w:rFonts w:ascii="Times New Roman" w:hAnsi="Times New Roman" w:cs="Times New Roman"/>
          <w:sz w:val="24"/>
          <w:szCs w:val="24"/>
        </w:rPr>
        <w:t>Prevádzkovateľ:</w:t>
      </w:r>
      <w:r w:rsidR="00E46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CD70" w14:textId="77777777" w:rsidR="009F7386" w:rsidRDefault="008A1BE2" w:rsidP="008A1BE2">
      <w:pPr>
        <w:rPr>
          <w:rFonts w:ascii="Times New Roman" w:hAnsi="Times New Roman" w:cs="Times New Roman"/>
          <w:sz w:val="24"/>
          <w:szCs w:val="24"/>
        </w:rPr>
      </w:pPr>
      <w:r w:rsidRPr="008A1BE2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2F6A24D5" w14:textId="294A97DD" w:rsidR="002D7F4B" w:rsidRDefault="008A1BE2" w:rsidP="00E46F63">
      <w:pPr>
        <w:rPr>
          <w:rFonts w:ascii="Times New Roman" w:hAnsi="Times New Roman" w:cs="Times New Roman"/>
          <w:sz w:val="24"/>
          <w:szCs w:val="24"/>
        </w:rPr>
      </w:pPr>
      <w:r w:rsidRPr="008A1BE2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1613CC8F" w14:textId="4F17CD8E" w:rsidR="002D7F4B" w:rsidRDefault="002D7F4B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="007F69E2" w:rsidRPr="007F69E2">
        <w:t xml:space="preserve"> </w:t>
      </w:r>
      <w:r w:rsidR="008313C7">
        <w:tab/>
      </w:r>
      <w:r w:rsidR="00E46F63">
        <w:tab/>
      </w:r>
      <w:hyperlink r:id="rId9" w:history="1">
        <w:r w:rsidR="009F7386" w:rsidRPr="009F738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email</w:t>
        </w:r>
      </w:hyperlink>
      <w:r w:rsidR="00E46F63">
        <w:rPr>
          <w:rFonts w:ascii="Times New Roman" w:hAnsi="Times New Roman" w:cs="Times New Roman"/>
          <w:sz w:val="24"/>
          <w:szCs w:val="24"/>
        </w:rPr>
        <w:t>:</w:t>
      </w:r>
      <w:r w:rsidR="007F69E2" w:rsidRPr="009F7386">
        <w:rPr>
          <w:rFonts w:ascii="Times New Roman" w:hAnsi="Times New Roman" w:cs="Times New Roman"/>
          <w:sz w:val="24"/>
          <w:szCs w:val="24"/>
        </w:rPr>
        <w:t xml:space="preserve"> </w:t>
      </w:r>
      <w:r w:rsidR="00E46F63">
        <w:rPr>
          <w:rFonts w:ascii="Times New Roman" w:hAnsi="Times New Roman" w:cs="Times New Roman"/>
          <w:sz w:val="24"/>
          <w:szCs w:val="24"/>
        </w:rPr>
        <w:tab/>
      </w:r>
      <w:r w:rsidR="00E46F63">
        <w:rPr>
          <w:rFonts w:ascii="Times New Roman" w:hAnsi="Times New Roman" w:cs="Times New Roman"/>
          <w:sz w:val="24"/>
          <w:szCs w:val="24"/>
        </w:rPr>
        <w:tab/>
      </w:r>
      <w:r w:rsidR="00E46F63">
        <w:rPr>
          <w:rFonts w:ascii="Times New Roman" w:hAnsi="Times New Roman" w:cs="Times New Roman"/>
          <w:sz w:val="24"/>
          <w:szCs w:val="24"/>
        </w:rPr>
        <w:tab/>
      </w:r>
      <w:r w:rsidR="009F7386" w:rsidRPr="009F7386">
        <w:rPr>
          <w:rFonts w:ascii="Times New Roman" w:hAnsi="Times New Roman" w:cs="Times New Roman"/>
          <w:sz w:val="24"/>
          <w:szCs w:val="24"/>
        </w:rPr>
        <w:t>tel</w:t>
      </w:r>
      <w:r w:rsidR="009F7386">
        <w:rPr>
          <w:rFonts w:ascii="Times New Roman" w:hAnsi="Times New Roman" w:cs="Times New Roman"/>
          <w:sz w:val="24"/>
          <w:szCs w:val="24"/>
        </w:rPr>
        <w:t>.</w:t>
      </w:r>
      <w:r w:rsidR="00E46F63">
        <w:rPr>
          <w:rFonts w:ascii="Times New Roman" w:hAnsi="Times New Roman" w:cs="Times New Roman"/>
          <w:sz w:val="24"/>
          <w:szCs w:val="24"/>
        </w:rPr>
        <w:t>:</w:t>
      </w:r>
      <w:r w:rsidR="009F7386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BE20D2">
        <w:rPr>
          <w:rStyle w:val="Odkaznakomentr"/>
        </w:rPr>
        <w:commentReference w:id="0"/>
      </w:r>
    </w:p>
    <w:p w14:paraId="109B40E0" w14:textId="77777777" w:rsidR="002D7F4B" w:rsidRDefault="002D7F4B" w:rsidP="008A1B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48A52" w14:textId="2DA2B54D" w:rsidR="008A1BE2" w:rsidRDefault="008A1BE2" w:rsidP="008A1BE2">
      <w:pPr>
        <w:jc w:val="both"/>
        <w:rPr>
          <w:rFonts w:ascii="Times New Roman" w:hAnsi="Times New Roman" w:cs="Times New Roman"/>
          <w:sz w:val="24"/>
          <w:szCs w:val="24"/>
        </w:rPr>
      </w:pPr>
      <w:r w:rsidRPr="008A1BE2">
        <w:rPr>
          <w:rFonts w:ascii="Times New Roman" w:hAnsi="Times New Roman" w:cs="Times New Roman"/>
          <w:sz w:val="24"/>
          <w:szCs w:val="24"/>
        </w:rPr>
        <w:t>Prevádzkovateľ spracúva osobné údaje dotknutých osôb v zmysle účinnej právnej úpravy, najmä Zákon</w:t>
      </w:r>
      <w:r w:rsidR="002D7F4B">
        <w:rPr>
          <w:rFonts w:ascii="Times New Roman" w:hAnsi="Times New Roman" w:cs="Times New Roman"/>
          <w:sz w:val="24"/>
          <w:szCs w:val="24"/>
        </w:rPr>
        <w:t>a</w:t>
      </w:r>
      <w:r w:rsidRPr="008A1BE2">
        <w:rPr>
          <w:rFonts w:ascii="Times New Roman" w:hAnsi="Times New Roman" w:cs="Times New Roman"/>
          <w:sz w:val="24"/>
          <w:szCs w:val="24"/>
        </w:rPr>
        <w:t xml:space="preserve"> 18/2018 Z. z. </w:t>
      </w:r>
      <w:r w:rsidR="00025622">
        <w:rPr>
          <w:rFonts w:ascii="Times New Roman" w:hAnsi="Times New Roman" w:cs="Times New Roman"/>
          <w:sz w:val="24"/>
          <w:szCs w:val="24"/>
        </w:rPr>
        <w:t xml:space="preserve">o </w:t>
      </w:r>
      <w:r w:rsidRPr="008A1BE2">
        <w:rPr>
          <w:rFonts w:ascii="Times New Roman" w:hAnsi="Times New Roman" w:cs="Times New Roman"/>
          <w:sz w:val="24"/>
          <w:szCs w:val="24"/>
        </w:rPr>
        <w:t>ochrane osobných údajov a Nariaden</w:t>
      </w:r>
      <w:r w:rsidR="002D7F4B">
        <w:rPr>
          <w:rFonts w:ascii="Times New Roman" w:hAnsi="Times New Roman" w:cs="Times New Roman"/>
          <w:sz w:val="24"/>
          <w:szCs w:val="24"/>
        </w:rPr>
        <w:t>ia</w:t>
      </w:r>
      <w:r w:rsidRPr="008A1BE2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1ECCF" w14:textId="77777777" w:rsidR="008A1BE2" w:rsidRDefault="008A1BE2" w:rsidP="008A1B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DE41A" w14:textId="4720973C" w:rsidR="004D3252" w:rsidRDefault="008A1BE2" w:rsidP="004D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Dotknutá osoba, </w:t>
      </w:r>
      <w:r w:rsidRPr="008A1BE2">
        <w:rPr>
          <w:rFonts w:ascii="Times New Roman" w:hAnsi="Times New Roman" w:cs="Times New Roman"/>
          <w:sz w:val="24"/>
          <w:szCs w:val="24"/>
        </w:rPr>
        <w:t>v zmysle platných a účinných predpisov</w:t>
      </w:r>
      <w:r w:rsidR="002D7F4B">
        <w:rPr>
          <w:rFonts w:ascii="Times New Roman" w:hAnsi="Times New Roman" w:cs="Times New Roman"/>
          <w:sz w:val="24"/>
          <w:szCs w:val="24"/>
        </w:rPr>
        <w:t xml:space="preserve">, podľa </w:t>
      </w:r>
      <w:r w:rsidR="0006389C">
        <w:rPr>
          <w:rFonts w:ascii="Times New Roman" w:hAnsi="Times New Roman" w:cs="Times New Roman"/>
          <w:sz w:val="24"/>
          <w:szCs w:val="24"/>
        </w:rPr>
        <w:t xml:space="preserve">§ 13 ods. 1 písm. a) Zákona 18/2018 Z. z. o ochrane osobných údajov a </w:t>
      </w: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B362DE">
        <w:rPr>
          <w:rFonts w:ascii="Times New Roman" w:hAnsi="Times New Roman" w:cs="Times New Roman"/>
          <w:sz w:val="24"/>
          <w:szCs w:val="24"/>
        </w:rPr>
        <w:t xml:space="preserve">6 ods. 1 písm. a) Nariadenia 2016/679 </w:t>
      </w:r>
      <w:r w:rsidR="00B362DE" w:rsidRPr="004D3252">
        <w:rPr>
          <w:rFonts w:ascii="Times New Roman" w:hAnsi="Times New Roman" w:cs="Times New Roman"/>
          <w:b/>
          <w:sz w:val="24"/>
          <w:szCs w:val="24"/>
        </w:rPr>
        <w:t>udeľujem</w:t>
      </w:r>
      <w:r w:rsidRPr="004D3252">
        <w:rPr>
          <w:rFonts w:ascii="Times New Roman" w:hAnsi="Times New Roman" w:cs="Times New Roman"/>
          <w:b/>
          <w:sz w:val="24"/>
          <w:szCs w:val="24"/>
        </w:rPr>
        <w:t xml:space="preserve"> súhlas</w:t>
      </w:r>
      <w:r w:rsidRPr="008A1BE2">
        <w:rPr>
          <w:rFonts w:ascii="Times New Roman" w:hAnsi="Times New Roman" w:cs="Times New Roman"/>
          <w:sz w:val="24"/>
          <w:szCs w:val="24"/>
        </w:rPr>
        <w:t xml:space="preserve"> prevádzkovateľovi na spracovanie osobných údajov </w:t>
      </w:r>
      <w:commentRangeStart w:id="1"/>
      <w:r w:rsidRPr="008A1BE2">
        <w:rPr>
          <w:rFonts w:ascii="Times New Roman" w:hAnsi="Times New Roman" w:cs="Times New Roman"/>
          <w:sz w:val="24"/>
          <w:szCs w:val="24"/>
        </w:rPr>
        <w:t xml:space="preserve">na dobu </w:t>
      </w:r>
      <w:r w:rsidR="008313C7">
        <w:rPr>
          <w:rFonts w:ascii="Times New Roman" w:hAnsi="Times New Roman" w:cs="Times New Roman"/>
          <w:sz w:val="24"/>
          <w:szCs w:val="24"/>
        </w:rPr>
        <w:t xml:space="preserve">určitú do/ </w:t>
      </w:r>
      <w:r w:rsidRPr="008A1BE2">
        <w:rPr>
          <w:rFonts w:ascii="Times New Roman" w:hAnsi="Times New Roman" w:cs="Times New Roman"/>
          <w:sz w:val="24"/>
          <w:szCs w:val="24"/>
        </w:rPr>
        <w:t>neurčitú</w:t>
      </w:r>
      <w:r w:rsidR="00B362DE">
        <w:rPr>
          <w:rFonts w:ascii="Times New Roman" w:hAnsi="Times New Roman" w:cs="Times New Roman"/>
          <w:sz w:val="24"/>
          <w:szCs w:val="24"/>
        </w:rPr>
        <w:t xml:space="preserve"> alebo do odvolania súhlasu z mojej strany</w:t>
      </w:r>
      <w:commentRangeEnd w:id="1"/>
      <w:r w:rsidR="00803347">
        <w:rPr>
          <w:rStyle w:val="Odkaznakomentr"/>
        </w:rPr>
        <w:commentReference w:id="1"/>
      </w:r>
      <w:r w:rsidR="00B36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27944" w14:textId="77777777" w:rsidR="004D3252" w:rsidRDefault="004D3252" w:rsidP="004D3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6A8AD" w14:textId="79307ED4" w:rsidR="002D7F4B" w:rsidRDefault="004D3252" w:rsidP="004D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 spracúva mnou poskytnuté osobné údaje </w:t>
      </w:r>
      <w:r w:rsidRPr="004D3252">
        <w:rPr>
          <w:rFonts w:ascii="Times New Roman" w:hAnsi="Times New Roman" w:cs="Times New Roman"/>
          <w:b/>
          <w:sz w:val="24"/>
          <w:szCs w:val="24"/>
        </w:rPr>
        <w:t>pre účely</w:t>
      </w:r>
      <w:r w:rsidR="00E254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17957" w14:textId="702D496A" w:rsidR="00E46F63" w:rsidRDefault="00E46F63" w:rsidP="004D3252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 xml:space="preserve">účel </w:t>
      </w:r>
      <w:commentRangeEnd w:id="2"/>
      <w:r w:rsidR="00BE20D2">
        <w:rPr>
          <w:rStyle w:val="Odkaznakomentr"/>
        </w:rPr>
        <w:commentReference w:id="2"/>
      </w:r>
    </w:p>
    <w:p w14:paraId="395D2167" w14:textId="4856B70F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súhlasím - nesúhlasím</w:t>
      </w:r>
    </w:p>
    <w:p w14:paraId="3F9D12F0" w14:textId="77777777" w:rsidR="00E46F63" w:rsidRDefault="002D7F4B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poskytnutých osobných údajov</w:t>
      </w:r>
      <w:r w:rsidRPr="00B362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448BCA" w14:textId="77777777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t>T</w:t>
      </w:r>
      <w:r w:rsidR="002D7F4B">
        <w:rPr>
          <w:rFonts w:ascii="Times New Roman" w:hAnsi="Times New Roman" w:cs="Times New Roman"/>
          <w:sz w:val="24"/>
          <w:szCs w:val="24"/>
        </w:rPr>
        <w:t xml:space="preserve">itul, </w:t>
      </w:r>
    </w:p>
    <w:p w14:paraId="680CDA0E" w14:textId="60C43A0C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14:paraId="0B18D1EE" w14:textId="62F3C8FC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14:paraId="1B3A5B17" w14:textId="3D72483C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14278497" w14:textId="6449F3B8" w:rsidR="00E46F63" w:rsidRDefault="00E46F63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6251C8C4" w14:textId="218AD63E" w:rsidR="002D7F4B" w:rsidRDefault="002D7F4B" w:rsidP="002D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</w:t>
      </w:r>
      <w:r w:rsidR="00E46F63">
        <w:rPr>
          <w:rFonts w:ascii="Times New Roman" w:hAnsi="Times New Roman" w:cs="Times New Roman"/>
          <w:sz w:val="24"/>
          <w:szCs w:val="24"/>
        </w:rPr>
        <w:t>:</w:t>
      </w:r>
      <w:commentRangeEnd w:id="3"/>
      <w:r w:rsidR="00BE20D2">
        <w:rPr>
          <w:rStyle w:val="Odkaznakomentr"/>
        </w:rPr>
        <w:commentReference w:id="3"/>
      </w:r>
    </w:p>
    <w:p w14:paraId="768FF1D3" w14:textId="77777777" w:rsidR="002D7F4B" w:rsidRDefault="002D7F4B" w:rsidP="008A1B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EB7F4" w14:textId="34EAA94A" w:rsidR="004D3252" w:rsidRDefault="008A1BE2" w:rsidP="000B249D">
      <w:pPr>
        <w:jc w:val="both"/>
        <w:rPr>
          <w:rFonts w:ascii="Times New Roman" w:hAnsi="Times New Roman" w:cs="Times New Roman"/>
          <w:sz w:val="24"/>
          <w:szCs w:val="24"/>
        </w:rPr>
      </w:pPr>
      <w:r w:rsidRPr="008A1BE2">
        <w:rPr>
          <w:rFonts w:ascii="Times New Roman" w:hAnsi="Times New Roman" w:cs="Times New Roman"/>
          <w:sz w:val="24"/>
          <w:szCs w:val="24"/>
        </w:rPr>
        <w:t xml:space="preserve">Beriem na vedomie, že svoj súhlas so spracovaním osobných údajov môžem kedykoľvek odvolať rovnakým spôsobom, akým bol súhlas udelený. </w:t>
      </w:r>
      <w:r w:rsidR="004D3252" w:rsidRPr="004D3252">
        <w:rPr>
          <w:rFonts w:ascii="Times New Roman" w:hAnsi="Times New Roman" w:cs="Times New Roman"/>
          <w:sz w:val="24"/>
          <w:szCs w:val="24"/>
        </w:rPr>
        <w:t>Odvolanie súhlasu nemá vplyv na zákonnosť spracúvania osobných údajov založenom na súhlase pred jeho odvolaním</w:t>
      </w:r>
      <w:r w:rsidR="004D3252">
        <w:rPr>
          <w:rFonts w:ascii="Times New Roman" w:hAnsi="Times New Roman" w:cs="Times New Roman"/>
          <w:sz w:val="24"/>
          <w:szCs w:val="24"/>
        </w:rPr>
        <w:t>.</w:t>
      </w:r>
      <w:r w:rsidR="00E35F16">
        <w:rPr>
          <w:rFonts w:ascii="Times New Roman" w:hAnsi="Times New Roman" w:cs="Times New Roman"/>
          <w:sz w:val="24"/>
          <w:szCs w:val="24"/>
        </w:rPr>
        <w:t xml:space="preserve"> Poskytnuté osobné údaje môžu byť ďalej spracované na archivačné </w:t>
      </w:r>
      <w:r w:rsidR="00D57708">
        <w:rPr>
          <w:rFonts w:ascii="Times New Roman" w:hAnsi="Times New Roman" w:cs="Times New Roman"/>
          <w:sz w:val="24"/>
          <w:szCs w:val="24"/>
        </w:rPr>
        <w:t xml:space="preserve">a štatistické </w:t>
      </w:r>
      <w:r w:rsidR="00E35F16">
        <w:rPr>
          <w:rFonts w:ascii="Times New Roman" w:hAnsi="Times New Roman" w:cs="Times New Roman"/>
          <w:sz w:val="24"/>
          <w:szCs w:val="24"/>
        </w:rPr>
        <w:t>účely.</w:t>
      </w:r>
    </w:p>
    <w:p w14:paraId="3C791E4E" w14:textId="77777777" w:rsidR="004D3252" w:rsidRDefault="004D3252" w:rsidP="000B2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D17B4" w14:textId="4ABDD8F9" w:rsidR="002D7F4B" w:rsidRDefault="000B249D" w:rsidP="000B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Beriem na vedomie, že mám právo </w:t>
      </w:r>
      <w:r w:rsidRPr="000B249D">
        <w:rPr>
          <w:rFonts w:ascii="Times New Roman" w:hAnsi="Times New Roman" w:cs="Times New Roman"/>
          <w:sz w:val="24"/>
          <w:szCs w:val="24"/>
        </w:rPr>
        <w:t>požadovať od prevádzkovateľa prístup k</w:t>
      </w:r>
      <w:r w:rsidR="00E35F16">
        <w:rPr>
          <w:rFonts w:ascii="Times New Roman" w:hAnsi="Times New Roman" w:cs="Times New Roman"/>
          <w:sz w:val="24"/>
          <w:szCs w:val="24"/>
        </w:rPr>
        <w:t xml:space="preserve"> poskytnutým</w:t>
      </w:r>
      <w:r w:rsidRPr="000B249D">
        <w:rPr>
          <w:rFonts w:ascii="Times New Roman" w:hAnsi="Times New Roman" w:cs="Times New Roman"/>
          <w:sz w:val="24"/>
          <w:szCs w:val="24"/>
        </w:rPr>
        <w:t xml:space="preserve"> osobným údajom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49D">
        <w:rPr>
          <w:rFonts w:ascii="Times New Roman" w:hAnsi="Times New Roman" w:cs="Times New Roman"/>
          <w:sz w:val="24"/>
          <w:szCs w:val="24"/>
        </w:rPr>
        <w:t>práv</w:t>
      </w:r>
      <w:r>
        <w:rPr>
          <w:rFonts w:ascii="Times New Roman" w:hAnsi="Times New Roman" w:cs="Times New Roman"/>
          <w:sz w:val="24"/>
          <w:szCs w:val="24"/>
        </w:rPr>
        <w:t>o na opravu osobných údajov, právo na vymazanie osobných údajov, p</w:t>
      </w:r>
      <w:r w:rsidRPr="000B249D">
        <w:rPr>
          <w:rFonts w:ascii="Times New Roman" w:hAnsi="Times New Roman" w:cs="Times New Roman"/>
          <w:sz w:val="24"/>
          <w:szCs w:val="24"/>
        </w:rPr>
        <w:t>ráv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49D">
        <w:rPr>
          <w:rFonts w:ascii="Times New Roman" w:hAnsi="Times New Roman" w:cs="Times New Roman"/>
          <w:sz w:val="24"/>
          <w:szCs w:val="24"/>
        </w:rPr>
        <w:t xml:space="preserve"> na obmedzenie spracúvania osobných údajov, </w:t>
      </w:r>
      <w:r>
        <w:rPr>
          <w:rFonts w:ascii="Times New Roman" w:hAnsi="Times New Roman" w:cs="Times New Roman"/>
          <w:sz w:val="24"/>
          <w:szCs w:val="24"/>
        </w:rPr>
        <w:t>právo</w:t>
      </w:r>
      <w:r w:rsidRPr="000B249D">
        <w:rPr>
          <w:rFonts w:ascii="Times New Roman" w:hAnsi="Times New Roman" w:cs="Times New Roman"/>
          <w:sz w:val="24"/>
          <w:szCs w:val="24"/>
        </w:rPr>
        <w:t xml:space="preserve"> namietať spracúvanie osobných </w:t>
      </w:r>
      <w:bookmarkStart w:id="4" w:name="_GoBack"/>
      <w:bookmarkEnd w:id="4"/>
      <w:r w:rsidRPr="000B249D">
        <w:rPr>
          <w:rFonts w:ascii="Times New Roman" w:hAnsi="Times New Roman" w:cs="Times New Roman"/>
          <w:sz w:val="24"/>
          <w:szCs w:val="24"/>
        </w:rPr>
        <w:t xml:space="preserve">údajov, </w:t>
      </w:r>
      <w:r>
        <w:rPr>
          <w:rFonts w:ascii="Times New Roman" w:hAnsi="Times New Roman" w:cs="Times New Roman"/>
          <w:sz w:val="24"/>
          <w:szCs w:val="24"/>
        </w:rPr>
        <w:t>právo</w:t>
      </w:r>
      <w:r w:rsidRPr="000B249D">
        <w:rPr>
          <w:rFonts w:ascii="Times New Roman" w:hAnsi="Times New Roman" w:cs="Times New Roman"/>
          <w:sz w:val="24"/>
          <w:szCs w:val="24"/>
        </w:rPr>
        <w:t xml:space="preserve"> na prenosnosť osobných údaj</w:t>
      </w:r>
      <w:r w:rsidR="00E35F16">
        <w:rPr>
          <w:rFonts w:ascii="Times New Roman" w:hAnsi="Times New Roman" w:cs="Times New Roman"/>
          <w:sz w:val="24"/>
          <w:szCs w:val="24"/>
        </w:rPr>
        <w:t>ov, právo</w:t>
      </w:r>
      <w:r w:rsidRPr="000B249D">
        <w:rPr>
          <w:rFonts w:ascii="Times New Roman" w:hAnsi="Times New Roman" w:cs="Times New Roman"/>
          <w:sz w:val="24"/>
          <w:szCs w:val="24"/>
        </w:rPr>
        <w:t xml:space="preserve"> podať návrh na začatie konania podľa Zákona 18/2018 Z.</w:t>
      </w:r>
      <w:r w:rsidR="00E35F16">
        <w:rPr>
          <w:rFonts w:ascii="Times New Roman" w:hAnsi="Times New Roman" w:cs="Times New Roman"/>
          <w:sz w:val="24"/>
          <w:szCs w:val="24"/>
        </w:rPr>
        <w:t xml:space="preserve"> </w:t>
      </w:r>
      <w:r w:rsidRPr="000B249D">
        <w:rPr>
          <w:rFonts w:ascii="Times New Roman" w:hAnsi="Times New Roman" w:cs="Times New Roman"/>
          <w:sz w:val="24"/>
          <w:szCs w:val="24"/>
        </w:rPr>
        <w:t>z.</w:t>
      </w:r>
      <w:r w:rsidR="00025622">
        <w:rPr>
          <w:rFonts w:ascii="Times New Roman" w:hAnsi="Times New Roman" w:cs="Times New Roman"/>
          <w:sz w:val="24"/>
          <w:szCs w:val="24"/>
        </w:rPr>
        <w:t xml:space="preserve"> </w:t>
      </w:r>
      <w:r w:rsidR="00025622">
        <w:rPr>
          <w:rFonts w:ascii="Times New Roman" w:hAnsi="Times New Roman" w:cs="Times New Roman"/>
          <w:sz w:val="24"/>
          <w:szCs w:val="24"/>
        </w:rPr>
        <w:t xml:space="preserve">o </w:t>
      </w:r>
      <w:r w:rsidR="00025622" w:rsidRPr="008A1BE2">
        <w:rPr>
          <w:rFonts w:ascii="Times New Roman" w:hAnsi="Times New Roman" w:cs="Times New Roman"/>
          <w:sz w:val="24"/>
          <w:szCs w:val="24"/>
        </w:rPr>
        <w:t>ochrane osobných údajov</w:t>
      </w:r>
      <w:r w:rsidR="00025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Beriem na vedomie, že u prevádzkovateľa nedochádza k profilovaniu. </w:t>
      </w:r>
      <w:r w:rsidRPr="000B249D">
        <w:rPr>
          <w:rFonts w:ascii="Times New Roman" w:hAnsi="Times New Roman" w:cs="Times New Roman"/>
          <w:sz w:val="24"/>
          <w:szCs w:val="24"/>
        </w:rPr>
        <w:t xml:space="preserve">Beriem na vedomie, že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95AEF">
        <w:rPr>
          <w:rFonts w:ascii="Times New Roman" w:hAnsi="Times New Roman" w:cs="Times New Roman"/>
          <w:sz w:val="24"/>
          <w:szCs w:val="24"/>
        </w:rPr>
        <w:t>ontaktná</w:t>
      </w:r>
      <w:r w:rsidR="008A1BE2" w:rsidRPr="008A1BE2">
        <w:rPr>
          <w:rFonts w:ascii="Times New Roman" w:hAnsi="Times New Roman" w:cs="Times New Roman"/>
          <w:sz w:val="24"/>
          <w:szCs w:val="24"/>
        </w:rPr>
        <w:t xml:space="preserve"> osoba pre poskytovanie informácií dotknutým osobám je vždy uvedená na webovom </w:t>
      </w:r>
      <w:commentRangeStart w:id="5"/>
      <w:r w:rsidR="008A1BE2" w:rsidRPr="008A1BE2">
        <w:rPr>
          <w:rFonts w:ascii="Times New Roman" w:hAnsi="Times New Roman" w:cs="Times New Roman"/>
          <w:sz w:val="24"/>
          <w:szCs w:val="24"/>
        </w:rPr>
        <w:t xml:space="preserve">sídle </w:t>
      </w:r>
      <w:r w:rsidR="00E46F63">
        <w:rPr>
          <w:rFonts w:ascii="Times New Roman" w:hAnsi="Times New Roman" w:cs="Times New Roman"/>
          <w:sz w:val="24"/>
          <w:szCs w:val="24"/>
        </w:rPr>
        <w:t>SKCH/diecéznej charity</w:t>
      </w:r>
      <w:commentRangeEnd w:id="5"/>
      <w:r w:rsidR="00025622">
        <w:rPr>
          <w:rStyle w:val="Odkaznakomentr"/>
        </w:rPr>
        <w:commentReference w:id="5"/>
      </w:r>
      <w:r w:rsidR="00B362DE">
        <w:rPr>
          <w:rFonts w:ascii="Times New Roman" w:hAnsi="Times New Roman" w:cs="Times New Roman"/>
          <w:sz w:val="24"/>
          <w:szCs w:val="24"/>
        </w:rPr>
        <w:t xml:space="preserve">. </w:t>
      </w:r>
      <w:r w:rsidR="002D7F4B">
        <w:rPr>
          <w:rFonts w:ascii="Times New Roman" w:hAnsi="Times New Roman" w:cs="Times New Roman"/>
          <w:sz w:val="24"/>
          <w:szCs w:val="24"/>
        </w:rPr>
        <w:t xml:space="preserve">Spracúvanie </w:t>
      </w:r>
      <w:r w:rsidR="00D57708">
        <w:rPr>
          <w:rFonts w:ascii="Times New Roman" w:hAnsi="Times New Roman" w:cs="Times New Roman"/>
          <w:sz w:val="24"/>
          <w:szCs w:val="24"/>
        </w:rPr>
        <w:t xml:space="preserve">poskytnutých 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D57708">
        <w:rPr>
          <w:rFonts w:ascii="Times New Roman" w:hAnsi="Times New Roman" w:cs="Times New Roman"/>
          <w:sz w:val="24"/>
          <w:szCs w:val="24"/>
        </w:rPr>
        <w:t>môže prevádzkovateľ vykonávať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aj prostredníctvom ďalšieho </w:t>
      </w:r>
      <w:commentRangeStart w:id="6"/>
      <w:r w:rsidR="002D7F4B" w:rsidRPr="00B362DE">
        <w:rPr>
          <w:rFonts w:ascii="Times New Roman" w:hAnsi="Times New Roman" w:cs="Times New Roman"/>
          <w:sz w:val="24"/>
          <w:szCs w:val="24"/>
        </w:rPr>
        <w:t>sprostredkovateľa</w:t>
      </w:r>
      <w:commentRangeEnd w:id="6"/>
      <w:r w:rsidR="00BE20D2">
        <w:rPr>
          <w:rStyle w:val="Odkaznakomentr"/>
        </w:rPr>
        <w:commentReference w:id="6"/>
      </w:r>
      <w:r w:rsidR="002D7F4B" w:rsidRPr="00B362DE">
        <w:rPr>
          <w:rFonts w:ascii="Times New Roman" w:hAnsi="Times New Roman" w:cs="Times New Roman"/>
          <w:sz w:val="24"/>
          <w:szCs w:val="24"/>
        </w:rPr>
        <w:t>.</w:t>
      </w:r>
      <w:r w:rsidR="002548AD">
        <w:rPr>
          <w:rFonts w:ascii="Times New Roman" w:hAnsi="Times New Roman" w:cs="Times New Roman"/>
          <w:sz w:val="24"/>
          <w:szCs w:val="24"/>
        </w:rPr>
        <w:t xml:space="preserve"> Beriem na vedomie, že moje osobné údaje nebudú poskytnuté i</w:t>
      </w:r>
      <w:r w:rsidR="008E489B">
        <w:rPr>
          <w:rFonts w:ascii="Times New Roman" w:hAnsi="Times New Roman" w:cs="Times New Roman"/>
          <w:sz w:val="24"/>
          <w:szCs w:val="24"/>
        </w:rPr>
        <w:t>ným príjemcom bez môjho súhlasu.</w:t>
      </w:r>
    </w:p>
    <w:p w14:paraId="61D0F498" w14:textId="77777777" w:rsidR="004D2B28" w:rsidRDefault="004D2B28" w:rsidP="008A1B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FBC1E" w14:textId="3239C0F2" w:rsidR="002D7F4B" w:rsidRDefault="000B249D" w:rsidP="008A1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Udeľujem prevádzkovateľovi </w:t>
      </w:r>
      <w:r w:rsidRPr="005941FB">
        <w:rPr>
          <w:rFonts w:ascii="Times New Roman" w:hAnsi="Times New Roman" w:cs="Times New Roman"/>
          <w:b/>
          <w:sz w:val="24"/>
          <w:szCs w:val="24"/>
        </w:rPr>
        <w:t>súhlas na zasielanie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"/>
      <w:r>
        <w:rPr>
          <w:rFonts w:ascii="Times New Roman" w:hAnsi="Times New Roman" w:cs="Times New Roman"/>
          <w:sz w:val="24"/>
          <w:szCs w:val="24"/>
        </w:rPr>
        <w:t>informácií elektronickou</w:t>
      </w:r>
      <w:r w:rsidR="00AB7939">
        <w:rPr>
          <w:rFonts w:ascii="Times New Roman" w:hAnsi="Times New Roman" w:cs="Times New Roman"/>
          <w:sz w:val="24"/>
          <w:szCs w:val="24"/>
        </w:rPr>
        <w:t xml:space="preserve">, telefonickou, </w:t>
      </w:r>
      <w:proofErr w:type="spellStart"/>
      <w:r w:rsidR="00AB7939">
        <w:rPr>
          <w:rFonts w:ascii="Times New Roman" w:hAnsi="Times New Roman" w:cs="Times New Roman"/>
          <w:sz w:val="24"/>
          <w:szCs w:val="24"/>
        </w:rPr>
        <w:t>smskovou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39">
        <w:rPr>
          <w:rFonts w:ascii="Times New Roman" w:hAnsi="Times New Roman" w:cs="Times New Roman"/>
          <w:sz w:val="24"/>
          <w:szCs w:val="24"/>
        </w:rPr>
        <w:t>alebo poštovou</w:t>
      </w:r>
      <w:r>
        <w:rPr>
          <w:rFonts w:ascii="Times New Roman" w:hAnsi="Times New Roman" w:cs="Times New Roman"/>
          <w:sz w:val="24"/>
          <w:szCs w:val="24"/>
        </w:rPr>
        <w:t xml:space="preserve"> formou, 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vrátane zasielania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D7F4B" w:rsidRPr="00B362DE">
        <w:rPr>
          <w:rFonts w:ascii="Times New Roman" w:hAnsi="Times New Roman" w:cs="Times New Roman"/>
          <w:sz w:val="24"/>
          <w:szCs w:val="24"/>
        </w:rPr>
        <w:t>ulletinu</w:t>
      </w:r>
      <w:r w:rsidR="00E46F63">
        <w:rPr>
          <w:rFonts w:ascii="Times New Roman" w:hAnsi="Times New Roman" w:cs="Times New Roman"/>
          <w:sz w:val="24"/>
          <w:szCs w:val="24"/>
        </w:rPr>
        <w:t>/časopisu</w:t>
      </w:r>
      <w:r w:rsidR="00803347">
        <w:rPr>
          <w:rFonts w:ascii="Times New Roman" w:hAnsi="Times New Roman" w:cs="Times New Roman"/>
          <w:sz w:val="24"/>
          <w:szCs w:val="24"/>
        </w:rPr>
        <w:t>/newslettera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na zasielanie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marketingov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pon</w:t>
      </w:r>
      <w:r>
        <w:rPr>
          <w:rFonts w:ascii="Times New Roman" w:hAnsi="Times New Roman" w:cs="Times New Roman"/>
          <w:sz w:val="24"/>
          <w:szCs w:val="24"/>
        </w:rPr>
        <w:t>úk</w:t>
      </w:r>
      <w:r w:rsidR="002D7F4B" w:rsidRPr="00B362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7F4B" w:rsidRPr="00B362DE">
        <w:rPr>
          <w:rFonts w:ascii="Times New Roman" w:hAnsi="Times New Roman" w:cs="Times New Roman"/>
          <w:sz w:val="24"/>
          <w:szCs w:val="24"/>
        </w:rPr>
        <w:t>oznam</w:t>
      </w:r>
      <w:r>
        <w:rPr>
          <w:rFonts w:ascii="Times New Roman" w:hAnsi="Times New Roman" w:cs="Times New Roman"/>
          <w:sz w:val="24"/>
          <w:szCs w:val="24"/>
        </w:rPr>
        <w:t>ov.</w:t>
      </w:r>
      <w:commentRangeEnd w:id="7"/>
      <w:r w:rsidR="00025622">
        <w:rPr>
          <w:rStyle w:val="Odkaznakomentr"/>
        </w:rPr>
        <w:commentReference w:id="7"/>
      </w:r>
    </w:p>
    <w:p w14:paraId="6B3E5814" w14:textId="77777777" w:rsidR="00E46F63" w:rsidRDefault="00E46F63" w:rsidP="008A1B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 dňa ................</w:t>
      </w:r>
      <w:r w:rsidR="008313C7">
        <w:rPr>
          <w:rFonts w:ascii="Times New Roman" w:hAnsi="Times New Roman" w:cs="Times New Roman"/>
          <w:sz w:val="24"/>
          <w:szCs w:val="24"/>
        </w:rPr>
        <w:t>........</w:t>
      </w:r>
    </w:p>
    <w:p w14:paraId="4679717E" w14:textId="081305B4" w:rsidR="00E46F63" w:rsidRDefault="00E46F63" w:rsidP="008A1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3C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13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dotknutá osoba </w:t>
      </w:r>
    </w:p>
    <w:sectPr w:rsidR="008A1BE2" w:rsidRPr="008A1BE2" w:rsidSect="009578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18-05-17T13:12:00Z" w:initials="H">
    <w:p w14:paraId="2B6CCAAF" w14:textId="4C491865" w:rsidR="00BE20D2" w:rsidRDefault="00BE20D2">
      <w:pPr>
        <w:pStyle w:val="Textkomentra"/>
      </w:pPr>
      <w:r>
        <w:rPr>
          <w:rStyle w:val="Odkaznakomentr"/>
        </w:rPr>
        <w:annotationRef/>
      </w:r>
      <w:r w:rsidR="00803347">
        <w:t xml:space="preserve">Kontaktné údaje </w:t>
      </w:r>
      <w:r>
        <w:t xml:space="preserve">diecéznej charity a tiež </w:t>
      </w:r>
      <w:r w:rsidR="008313C7">
        <w:t xml:space="preserve">kontakt </w:t>
      </w:r>
      <w:r w:rsidR="00803347">
        <w:t xml:space="preserve">na kontaktnú osobu </w:t>
      </w:r>
      <w:r w:rsidR="008313C7">
        <w:t xml:space="preserve">v prípade otázok </w:t>
      </w:r>
      <w:r w:rsidR="00803347">
        <w:t>dotknutej osoby</w:t>
      </w:r>
      <w:r w:rsidR="00025622">
        <w:t>/verejnosti</w:t>
      </w:r>
      <w:r w:rsidR="008313C7">
        <w:t xml:space="preserve"> napr. </w:t>
      </w:r>
      <w:proofErr w:type="spellStart"/>
      <w:r w:rsidR="008313C7">
        <w:t>info</w:t>
      </w:r>
      <w:proofErr w:type="spellEnd"/>
      <w:r w:rsidR="008313C7">
        <w:t xml:space="preserve">@...., </w:t>
      </w:r>
      <w:proofErr w:type="spellStart"/>
      <w:r w:rsidR="008313C7">
        <w:t>tel</w:t>
      </w:r>
      <w:proofErr w:type="spellEnd"/>
      <w:r w:rsidR="008313C7">
        <w:t>.....</w:t>
      </w:r>
    </w:p>
  </w:comment>
  <w:comment w:id="1" w:author="HP" w:date="2018-05-17T13:12:00Z" w:initials="H">
    <w:p w14:paraId="3A5D4B54" w14:textId="5F1D5F18" w:rsidR="00803347" w:rsidRDefault="00803347">
      <w:pPr>
        <w:pStyle w:val="Textkomentra"/>
      </w:pPr>
      <w:r>
        <w:rPr>
          <w:rStyle w:val="Odkaznakomentr"/>
        </w:rPr>
        <w:annotationRef/>
      </w:r>
      <w:r>
        <w:t>Vyberte si dobu trvania podľa po</w:t>
      </w:r>
      <w:r w:rsidR="00025622">
        <w:t>žiadaviek</w:t>
      </w:r>
      <w:r>
        <w:t xml:space="preserve"> vašej diecéznej charity</w:t>
      </w:r>
    </w:p>
  </w:comment>
  <w:comment w:id="2" w:author="HP" w:date="2018-05-17T13:14:00Z" w:initials="H">
    <w:p w14:paraId="61B92421" w14:textId="2B7728B5" w:rsidR="00BE20D2" w:rsidRDefault="00BE20D2">
      <w:pPr>
        <w:pStyle w:val="Textkomentra"/>
      </w:pPr>
      <w:r>
        <w:rPr>
          <w:rStyle w:val="Odkaznakomentr"/>
        </w:rPr>
        <w:annotationRef/>
      </w:r>
      <w:r w:rsidR="00025622" w:rsidRPr="00025622">
        <w:t>Osobné údaje sa môžu získavať len na konkrétne určený, výslovne uvedený a oprávnený účel a nesmú sa ďalej spracúvať spôsobom, ktorý ni</w:t>
      </w:r>
      <w:r w:rsidR="00025622">
        <w:t xml:space="preserve">e je zlučiteľný s týmto účelom. </w:t>
      </w:r>
      <w:r w:rsidR="00803347">
        <w:t>Ak je účelov viac, pre</w:t>
      </w:r>
      <w:r>
        <w:t xml:space="preserve"> každý účel je potrebné uviesť vlastné</w:t>
      </w:r>
      <w:r w:rsidR="00803347">
        <w:t xml:space="preserve"> políčko</w:t>
      </w:r>
      <w:r>
        <w:t xml:space="preserve"> </w:t>
      </w:r>
      <w:proofErr w:type="spellStart"/>
      <w:r>
        <w:t>súhlasím-nesúhlasím</w:t>
      </w:r>
      <w:proofErr w:type="spellEnd"/>
      <w:r>
        <w:t>.</w:t>
      </w:r>
    </w:p>
  </w:comment>
  <w:comment w:id="3" w:author="HP" w:date="2018-05-17T13:17:00Z" w:initials="H">
    <w:p w14:paraId="1BF3925F" w14:textId="6CE23E28" w:rsidR="00BE20D2" w:rsidRDefault="00BE20D2">
      <w:pPr>
        <w:pStyle w:val="Textkomentra"/>
      </w:pPr>
      <w:r>
        <w:rPr>
          <w:rStyle w:val="Odkaznakomentr"/>
        </w:rPr>
        <w:annotationRef/>
      </w:r>
      <w:r>
        <w:t xml:space="preserve">Pri získavaní údajov nezabúdajte na zásadu minimalizácie </w:t>
      </w:r>
      <w:r w:rsidR="00E35ABB">
        <w:t>osobných</w:t>
      </w:r>
      <w:r w:rsidR="00025622">
        <w:t xml:space="preserve"> údajov.</w:t>
      </w:r>
      <w:r>
        <w:t xml:space="preserve"> </w:t>
      </w:r>
      <w:r w:rsidR="00025622">
        <w:t>S</w:t>
      </w:r>
      <w:r w:rsidR="00E35ABB" w:rsidRPr="00E35ABB">
        <w:t xml:space="preserve">pracúvané osobné údaje musia byť primerané, relevantné a obmedzené na nevyhnutný </w:t>
      </w:r>
      <w:r w:rsidR="00025622">
        <w:t>rozsah daný účelom.</w:t>
      </w:r>
    </w:p>
  </w:comment>
  <w:comment w:id="5" w:author="HP" w:date="2018-05-17T13:15:00Z" w:initials="H">
    <w:p w14:paraId="7039AE5B" w14:textId="75BE17AC" w:rsidR="00025622" w:rsidRDefault="00025622">
      <w:pPr>
        <w:pStyle w:val="Textkomentra"/>
      </w:pPr>
      <w:r>
        <w:rPr>
          <w:rStyle w:val="Odkaznakomentr"/>
        </w:rPr>
        <w:annotationRef/>
      </w:r>
      <w:r>
        <w:t>Upraviť pre konkrétnu diecéznu charitu.</w:t>
      </w:r>
    </w:p>
  </w:comment>
  <w:comment w:id="6" w:author="HP" w:date="2018-05-16T14:25:00Z" w:initials="H">
    <w:p w14:paraId="3ADD504C" w14:textId="57218E35" w:rsidR="00BE20D2" w:rsidRDefault="00BE20D2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 xml:space="preserve">Napríklad zmluvy, ktoré máte s poštou, keď posielate bulletiny. Alebo ak by vám v budúcnosti viedla softvér/zoznam externá firma. So sprostredkovateľom je potrebné uzavrieť zmluvu podľa § 34 Zákona 18/2018 </w:t>
      </w:r>
      <w:proofErr w:type="spellStart"/>
      <w:r>
        <w:rPr>
          <w:rStyle w:val="Odkaznakomentr"/>
        </w:rPr>
        <w:t>Z.z</w:t>
      </w:r>
      <w:proofErr w:type="spellEnd"/>
      <w:r>
        <w:rPr>
          <w:rStyle w:val="Odkaznakomentr"/>
        </w:rPr>
        <w:t>.</w:t>
      </w:r>
    </w:p>
  </w:comment>
  <w:comment w:id="7" w:author="HP" w:date="2018-05-17T13:16:00Z" w:initials="H">
    <w:p w14:paraId="189F1EFE" w14:textId="6396367F" w:rsidR="00025622" w:rsidRDefault="00025622">
      <w:pPr>
        <w:pStyle w:val="Textkomentra"/>
      </w:pPr>
      <w:r>
        <w:rPr>
          <w:rStyle w:val="Odkaznakomentr"/>
        </w:rPr>
        <w:annotationRef/>
      </w:r>
      <w:r>
        <w:t>Upraviť p</w:t>
      </w:r>
      <w:r>
        <w:t>odľa požiadaviek konkrétnej diecéznej charity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13BB" w14:textId="77777777" w:rsidR="00A87B90" w:rsidRDefault="00A87B90" w:rsidP="009E6F13">
      <w:r>
        <w:separator/>
      </w:r>
    </w:p>
  </w:endnote>
  <w:endnote w:type="continuationSeparator" w:id="0">
    <w:p w14:paraId="3B9B0209" w14:textId="77777777" w:rsidR="00A87B90" w:rsidRDefault="00A87B90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EC82" w14:textId="77777777" w:rsidR="00A87B90" w:rsidRDefault="00A87B90" w:rsidP="009E6F13">
      <w:r>
        <w:separator/>
      </w:r>
    </w:p>
  </w:footnote>
  <w:footnote w:type="continuationSeparator" w:id="0">
    <w:p w14:paraId="524B36D1" w14:textId="77777777" w:rsidR="00A87B90" w:rsidRDefault="00A87B90" w:rsidP="009E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75187"/>
    <w:rsid w:val="00480794"/>
    <w:rsid w:val="004877A3"/>
    <w:rsid w:val="00491FF4"/>
    <w:rsid w:val="004959F7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E489B"/>
    <w:rsid w:val="0091286D"/>
    <w:rsid w:val="00914D63"/>
    <w:rsid w:val="00954D3E"/>
    <w:rsid w:val="00957844"/>
    <w:rsid w:val="00981D75"/>
    <w:rsid w:val="00990832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klub@tvlux.s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97A5-8D9A-489C-814D-0C714E9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8</cp:revision>
  <cp:lastPrinted>2017-10-05T13:17:00Z</cp:lastPrinted>
  <dcterms:created xsi:type="dcterms:W3CDTF">2018-05-16T06:46:00Z</dcterms:created>
  <dcterms:modified xsi:type="dcterms:W3CDTF">2018-05-17T11:17:00Z</dcterms:modified>
</cp:coreProperties>
</file>